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0" w:after="0"/>
        <w:outlineLvl w:val="2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Беседа с учащимися в игровой форме на тему: "Будьте здоровы!"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0" w:after="0"/>
        <w:outlineLvl w:val="2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Классный руководитель Загалова Н. С.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Цель: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формирование представления о здоровье как ценности.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Задачи: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Познакомить учащихся с понятием “здоровье”.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Определить основные факторы, влияющие на здоровье.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Развивать логическое, образное мышление, речь.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Оформление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 (на доске)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нарисовать цветочный горшок и из него тонкий стебелек в центре, которого сердцевина со словом “здоровье” (в последствии к ней прикрепляются лепестки со словами: зарядка и спорт, питание, режим дня, закаливание, положительные эмоции).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Ход беседы.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Самоопределение к деятельности. “Здоровье - это что?”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Учитель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Здравствуйте, дорогие девочки и мальчики! Я говорю вам “здравствуйте”, а это значит, что я всем желаю здоровья! Задумывались ли вы когда-нибудь о том, почему в приветствии людей заложено пожелание друг другу здоровья? Наверное, потому, что здоровье для человека – самая главная ценность.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вы думаете, так о чем сегодня пойдет речь? (О здоровье.) Но, к сожалению, мы начинаем говорить о здоровье тогда, когда его теряем! Сегодня у нас необычная встреча. Сегодня мы вместе с вами вырастим “цветок здоровья”, от каждого из вас будет зависеть успех нашего общего дела.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Учитель.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что же такое “здоровье”? (Ответы детей.) А знаете ли вы, что в литературе дано более трехсот понятий “здоровья”. Но самое популярное определение, данное Всемирной организацией здравоохранения, звучит так: “Здоровье – это состояние полного физического, социального, душевного благополучия, а не просто отсутствие болезней или физических дефектов”.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Постановка цели деятельности.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Чтобы вырастить цветок “здоровья” нам с вами нужно определить главные факторы здоровья.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Выберите слова дли характеристики здорового человека :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Красивый</w:t>
      </w:r>
    </w:p>
    <w:p>
      <w:pPr>
        <w:pStyle w:val="Normal"/>
        <w:spacing w:lineRule="auto" w:line="360" w:before="0" w:after="0"/>
        <w:ind w:firstLine="360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shd w:fill="FFFFFF" w:val="clear"/>
          <w:lang w:eastAsia="ru-RU"/>
        </w:rPr>
        <w:t>Сутулый</w:t>
      </w:r>
    </w:p>
    <w:p>
      <w:pPr>
        <w:pStyle w:val="Normal"/>
        <w:spacing w:lineRule="auto" w:line="360" w:before="0" w:after="0"/>
        <w:ind w:firstLine="360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shd w:fill="FFFFFF" w:val="clear"/>
          <w:lang w:eastAsia="ru-RU"/>
        </w:rPr>
        <w:t>Сильный</w:t>
      </w:r>
    </w:p>
    <w:p>
      <w:pPr>
        <w:pStyle w:val="Normal"/>
        <w:spacing w:lineRule="auto" w:line="360" w:before="0" w:after="0"/>
        <w:ind w:firstLine="360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shd w:fill="FFFFFF" w:val="clear"/>
          <w:lang w:eastAsia="ru-RU"/>
        </w:rPr>
        <w:t>Ловкий</w:t>
      </w:r>
    </w:p>
    <w:p>
      <w:pPr>
        <w:pStyle w:val="Normal"/>
        <w:spacing w:lineRule="auto" w:line="360" w:before="0" w:after="0"/>
        <w:ind w:firstLine="360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shd w:fill="FFFFFF" w:val="clear"/>
          <w:lang w:eastAsia="ru-RU"/>
        </w:rPr>
        <w:t>Бледный</w:t>
      </w:r>
    </w:p>
    <w:p>
      <w:pPr>
        <w:pStyle w:val="Normal"/>
        <w:spacing w:lineRule="auto" w:line="360" w:before="0" w:after="0"/>
        <w:ind w:firstLine="360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shd w:fill="FFFFFF" w:val="clear"/>
          <w:lang w:eastAsia="ru-RU"/>
        </w:rPr>
        <w:t>Румяный</w:t>
      </w:r>
    </w:p>
    <w:p>
      <w:pPr>
        <w:pStyle w:val="Normal"/>
        <w:spacing w:lineRule="auto" w:line="360" w:before="0" w:after="0"/>
        <w:ind w:firstLine="360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shd w:fill="FFFFFF" w:val="clear"/>
          <w:lang w:eastAsia="ru-RU"/>
        </w:rPr>
        <w:t>Стройный</w:t>
      </w:r>
    </w:p>
    <w:p>
      <w:pPr>
        <w:pStyle w:val="Normal"/>
        <w:spacing w:lineRule="auto" w:line="360" w:before="0" w:after="0"/>
        <w:ind w:firstLine="360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shd w:fill="FFFFFF" w:val="clear"/>
          <w:lang w:eastAsia="ru-RU"/>
        </w:rPr>
        <w:t>Толстый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Неуклюжий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Каким способом можно достичь этих качеств?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Построение проекта выхода из затруднения. Игра “Соберем цветок здоровья”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а) 1-й лепесток цветка. Зарядка, спорт.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Итак, начнем собирать «Цветок здоровья». 1-й лепесток цветка – это…попробуйте догадаться сами о чем пойдет речь.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Утром раньше поднимайся, прыгай, бегай, отжимайся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здоровья, для порядка людям всем нужна … (зарядка)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Хочешь ты побить рекорд?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тебе поможет … (спорт)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Это и есть наш 1-й лепесток (спорт и зарядка) в нашем цветке.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вы все делаете зарядку? Вы любите уроки физкультуры?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в) 2-й лепесток цветка. Питание.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от чего еще зависит здоровье?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А зависит ли ваше здоровье от того, что мы едим? Это наш 2-й лепесток – питание.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какие продукты полезны нашему организму? (Ответы детей. Овощи, фрукты, молочные продукты, каши)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рыба и мясо полезны? Да. Только нежирные.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А какие продукты вредные? (Чипсы, сухарики жвачка, лимонад, пепси-кола?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А торты и конфеты? Вредны только в больших количествах.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-А знаете ли вы, что кондитерские изделия доставляют людям не только необходимые калории, но удовольствие и радость от процесса еды,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Правильное питание – это, прежде всего, разнообразное питание.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Физкультминутка.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сейчас мы немножко отдохнем и поиграем в игру «Вершки и корешки», заодно я проверю, хорошо ли вы знаете овощи. Я буду называть овощи. Если употребляют в пищу верхнюю часть растения, то есть вершки, вы поднимаете руки и встаете на носочки, а если едят корни растения, то, что растет в земле, то вы приседаете.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Картофель, помидор, морковь, фасоль, репа, горох, тыква, редис, огурец, редька, кабачок, перец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г) 3-й лепесток цветка. Закаливание.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Почему одни люди болеют часто и тяжело, а другие редко?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Послушайте пословицу- подсказку: “Холода не бойся, сам по пояс мойся”.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 чем говорится в пословице?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Правильно, в пословице говориться о закаливании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Крепким стать нельзя мгновенно,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Надо закаляться постепенно.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Утром бег и душ бодрящий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для взрослых, настоящий!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ночь окна открывать,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Свежим воздухом дышать.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Ноги мыть водой холодной,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тогда микроб голодный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Вас во век не одолеет.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так не делает – болеет.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Какие способы закаливания вы знаете? Какие условия закаливания нужно соблюдать, чтобы закаливание пошло на пользу?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Закаляться нужно постепенно, под чутким руководством взрослых. Солнце, воздух и вода ваши лучшие друзья.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и появились у нас 3-й лепесток – это закаливание.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д) 4-й лепесток цветка. Режим дня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Когда кушать и гулять,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Ходить в школу, рисовать,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Спать ложиться и вставать,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Каждый должен точно знать.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Помогает нам, друзья,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этом деле… (режим дня)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Вот и появились у нас 4-й лепесток – это режим дня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А что такое режим дня и как его соблюдать?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Режим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– это распорядок дел в течение дня. При составлении режима дня необходимо, чтобы учеба, работа сменялась отдыхом, не менее 2-х часов в день вы проводили на свежем воздухе, не менее 3-х раз в день кушали (желательно в одно и то же время). Спали 8-9 часов, просыпались и ложились спать в одно и то же время и не забывали про гигиену тела: умывались, мыли руки перед едой, чистили зубы.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г) 5-й лепесток цветка. Положительные эмоции.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Давайте поиграем. Игру “Давайте говорить друг другу комплементы”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такие умные, активные, старательные и красивые, я желаю вам хорошего здоровья и отличных успехов в учебе.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теперь повернитесь к друг другу, и скажите своему соседу комплимент или доброе пожелание.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-“Шутка – минутка, а заряжает на час”. И 5-тый лепесток – это положительные эмоции.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3. Рефлексия деятельности.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Учитель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Ребята, посмотрите, какой красивый получился у нас цветок здоровья.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-Какую задачу мы ставили перед собой (Вырастить цветок здоровья.)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-Мы с этой задачей справились? (Да)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Давайте повторим от чего зависит наше здоровье?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Вывод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 свое здоровье человек может корректировать сам. На 50% оно зависит от образа жизни, а главное – от желания самосовершенствоваться и сохранять свое здоровье. На прощанье я подарю каждому из вас вот такой цветок здоровья, только его нужно раскрасить по-своему.</w:t>
      </w:r>
    </w:p>
    <w:p>
      <w:pPr>
        <w:pStyle w:val="Normal"/>
        <w:shd w:val="clear" w:color="auto" w:fill="FFFFFF"/>
        <w:spacing w:lineRule="auto" w:line="360" w:before="0" w:after="0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Спасибо, ребята, мне очень приятно было с вами беседовать. До свидания!</w:t>
      </w:r>
    </w:p>
    <w:p>
      <w:pPr>
        <w:pStyle w:val="Normal"/>
        <w:spacing w:lineRule="auto" w:line="360" w:before="0" w:after="0"/>
        <w:rPr/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6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581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0"/>
    <w:uiPriority w:val="9"/>
    <w:qFormat/>
    <w:rsid w:val="00b767a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link w:val="3"/>
    <w:uiPriority w:val="9"/>
    <w:qFormat/>
    <w:rsid w:val="00b767aa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b767aa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767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Neat_Office/6.2.8.2$Windows_x86 LibreOffice_project/</Application>
  <Pages>5</Pages>
  <Words>882</Words>
  <Characters>4980</Characters>
  <CharactersWithSpaces>5787</CharactersWithSpaces>
  <Paragraphs>88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2019-03-25T19:30:00Z</dcterms:created>
  <dc:creator>Кристина</dc:creator>
  <dc:description/>
  <dc:language>ru-RU</dc:language>
  <cp:lastModifiedBy/>
  <dcterms:modified xsi:type="dcterms:W3CDTF">2025-10-13T23:07:36Z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